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
          <w:bCs/>
          <w:sz w:val="32"/>
          <w:szCs w:val="32"/>
        </w:rPr>
      </w:pPr>
      <w:r>
        <w:rPr>
          <w:rFonts w:hint="eastAsia" w:ascii="黑体" w:hAnsi="黑体" w:eastAsia="黑体" w:cs="黑体"/>
          <w:b/>
          <w:bCs/>
          <w:sz w:val="32"/>
          <w:szCs w:val="32"/>
        </w:rPr>
        <w:t>附件二：授课老师简介</w:t>
      </w:r>
    </w:p>
    <w:p>
      <w:pPr>
        <w:pStyle w:val="4"/>
        <w:ind w:firstLine="0" w:firstLineChars="0"/>
        <w:rPr>
          <w:rFonts w:hint="eastAsia" w:ascii="仿宋" w:hAnsi="仿宋" w:eastAsia="仿宋" w:cs="仿宋"/>
          <w:b/>
          <w:bCs/>
          <w:sz w:val="32"/>
          <w:szCs w:val="32"/>
        </w:rPr>
      </w:pPr>
      <w:bookmarkStart w:id="0" w:name="_GoBack"/>
      <w:bookmarkEnd w:id="0"/>
    </w:p>
    <w:p>
      <w:pPr>
        <w:rPr>
          <w:rFonts w:hint="eastAsia" w:ascii="黑体" w:hAnsi="黑体" w:eastAsia="黑体" w:cs="黑体"/>
          <w:b/>
          <w:bCs/>
          <w:sz w:val="32"/>
          <w:szCs w:val="32"/>
        </w:rPr>
      </w:pPr>
      <w:r>
        <w:rPr>
          <w:rFonts w:hint="eastAsia" w:ascii="黑体" w:hAnsi="黑体" w:eastAsia="黑体" w:cs="黑体"/>
          <w:b/>
          <w:bCs/>
          <w:sz w:val="32"/>
          <w:szCs w:val="32"/>
        </w:rPr>
        <w:t>黄晓明教授</w:t>
      </w:r>
    </w:p>
    <w:p>
      <w:p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黄晓明，男，教授，博士生导师，交通部科技英才和交通部新世纪十百千人才工程第一层次人选。</w:t>
      </w:r>
    </w:p>
    <w:p>
      <w:p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道路与铁道工程学科负责人，江苏省“333工程”人才培养计划入选者、江苏省“青蓝工程”新世纪学科带头人。1990年在东南大学交通学院获得工学博士学位。毕业后一直在东南大学交通学院任教。2002年5月至2002年10月在澳大利亚公路研究局（ARRS）做高级访问学者。中国公路学会道路专业委员会理事、中国土工合成材料协会理事、国际土工合成材料协会委员、江苏省公路学会道路专业委员会副主任委员、中国公路学会青年专家委员会委员。</w:t>
      </w:r>
    </w:p>
    <w:p>
      <w:p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结合国家公路交通可持续发展战略和资源节约型社会的建设，黄晓明教授组织开展《透水性路面用复合改性沥青及再生沥青混合料技术》的关键技术研究，并得到国家863项目组的资助。近年来，黄晓明教授在“土木工程学报”、“岩土工程学报”、“中国公路学报”等国内外重要刊物上发表论文120余篇；出版专著、教材10本，如《路面设计原理与方法》已经成为全国道路与铁道工程专业研究生的推荐教学用书，《路基路面工程》是全国土木工程专业道路工程方向本科生的推荐教材，《公路土工合成材料应用原理》是国内首次全面介绍公路土工合成材料的应用原理与方法的专业书籍，其他还有《土木工程材料》、《沥青与沥青混合料》、《公路建设质量通病分析用与防治》等；获得省部级成果奖15项。2004年，本人参加的“土建类专业工程素质和实践能力培养的研究与实践”获得高等教育江苏省教学成果奖一等奖、2005年获得国家教学成果奖一等奖。在多年的教学和科研过程中，黄晓明教授能够以身作责，严格按照教学计划的要求完成各项教学工作，坚持教书育人，在同学中树立了良好的教师形象，赢得了学生的好评，并荣获吴健雄、袁家骝教育奖。</w:t>
      </w:r>
    </w:p>
    <w:p>
      <w:pPr>
        <w:ind w:left="0" w:leftChars="0" w:firstLine="640" w:firstLineChars="200"/>
        <w:rPr>
          <w:rFonts w:hint="eastAsia" w:ascii="仿宋" w:hAnsi="仿宋" w:eastAsia="仿宋" w:cs="仿宋"/>
          <w:sz w:val="32"/>
          <w:szCs w:val="32"/>
        </w:rPr>
      </w:pPr>
    </w:p>
    <w:p>
      <w:pPr>
        <w:rPr>
          <w:rFonts w:hint="eastAsia" w:ascii="黑体" w:hAnsi="黑体" w:eastAsia="黑体" w:cs="黑体"/>
          <w:b/>
          <w:bCs/>
          <w:sz w:val="32"/>
          <w:szCs w:val="32"/>
        </w:rPr>
      </w:pPr>
      <w:r>
        <w:rPr>
          <w:rFonts w:hint="eastAsia" w:ascii="黑体" w:hAnsi="黑体" w:eastAsia="黑体" w:cs="黑体"/>
          <w:b/>
          <w:bCs/>
          <w:sz w:val="32"/>
          <w:szCs w:val="32"/>
        </w:rPr>
        <w:t>赵永利教授</w:t>
      </w:r>
    </w:p>
    <w:p>
      <w:p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博士生导师，1996年硕士毕业于东南大学材料学院，同年于东南大学交通学院道路与铁道学科任教，2005年获博士学位。</w:t>
      </w:r>
    </w:p>
    <w:p>
      <w:p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研究方向</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rPr>
        <w:t>旧路改造结构设计理论与方法，重点研究旧路的残余性能测试、评价及在改造设计过程中对旧路残余性能的利用；（2）沥青混合料设计理论研究，主要从混合料的级配构成机理、沥青混合料的微观结构组成角度，建立具有实用价值的沥青混合料设计的理论模型；（3）沥青路面的再生利用技术研究，重点针对基质沥青、SBS改性沥青及各种沥青混合料的再生机理及再利用技术标准进行研究，起到节约资源、减少污染的作用；（4）功能性工程材料的制备及性能研究，重点针对不同使用性能的要求，采取复合材料技术，制备具有特定使用功能的工程材料，如高性能水泥混凝土、融冰雪路面材料、排水路面等。</w:t>
      </w:r>
    </w:p>
    <w:p>
      <w:pPr>
        <w:pStyle w:val="4"/>
        <w:numPr>
          <w:ilvl w:val="0"/>
          <w:numId w:val="0"/>
        </w:num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主要科研项目：国家自然科学基金项目：改性沥青混凝土路面再生利用技术研究（2008~2011）；交通部西部项目“西部地区桥面超薄铺装层技术研究”（2007~2009）；江苏省交通运输厅项目：“SMA路面现场热再生技术研究”（2006~2008）；河南省交通运输厅项目：“再生沥青路面典型结构与适用技术研究”（2009~2011）；苏州市科技局项目：“苏州市城市道路沥青路面循环再利用技术与产业化”（2011~2012）</w:t>
      </w:r>
    </w:p>
    <w:p>
      <w:pPr>
        <w:pStyle w:val="4"/>
        <w:numPr>
          <w:ilvl w:val="0"/>
          <w:numId w:val="0"/>
        </w:num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参与科研项目：国家863项目：“排水沥青路面及沥青路面再生利用技术”（2002~2005）；国家863项目：“沥青路面结构疲劳仿真及其在长寿命路面中的应用技术研究”（2007~2009）；交通部西部项目：“改性沥青及SMA路面性能恢复与再利用技术研究”（2008~2010）；交通部西部项目：“青藏高原冻土地区公路修筑技术基础平台研究”（2007~2009）</w:t>
      </w:r>
    </w:p>
    <w:p>
      <w:pPr>
        <w:ind w:left="0" w:leftChars="0" w:firstLine="640" w:firstLineChars="200"/>
        <w:rPr>
          <w:rFonts w:hint="eastAsia" w:ascii="仿宋" w:hAnsi="仿宋" w:eastAsia="仿宋" w:cs="仿宋"/>
          <w:sz w:val="32"/>
          <w:szCs w:val="32"/>
        </w:rPr>
      </w:pPr>
    </w:p>
    <w:p>
      <w:pPr>
        <w:rPr>
          <w:rFonts w:hint="eastAsia" w:ascii="黑体" w:hAnsi="黑体" w:eastAsia="黑体" w:cs="黑体"/>
          <w:b/>
          <w:bCs/>
          <w:sz w:val="32"/>
          <w:szCs w:val="32"/>
        </w:rPr>
      </w:pPr>
      <w:r>
        <w:rPr>
          <w:rFonts w:hint="eastAsia" w:ascii="黑体" w:hAnsi="黑体" w:eastAsia="黑体" w:cs="黑体"/>
          <w:b/>
          <w:bCs/>
          <w:sz w:val="32"/>
          <w:szCs w:val="32"/>
        </w:rPr>
        <w:t>郝培文教授</w:t>
      </w:r>
    </w:p>
    <w:p>
      <w:pPr>
        <w:pStyle w:val="4"/>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 xml:space="preserve">长安大学二级教授，博士生导师，日本学术振兴会（JSPS）博士后。国家标准委员会沥青混凝土分委员会主任，国际沥青路面协会再生委员会委员，中国公路学会道路工程学会理事，中国公路学会养护与管理分会理事,中国公路学会青年专家委员会委员；科技部国际合作项目评审专家，国家西部交通建设科技项目咨询专家；《石化技术与应用》、《长安大学学报》、《公路交通科技》、《筑路机械与施工机械化》《中外公路》、《内蒙古公路与运输》期刊等编委。交通部青年科技英才，陕西省优秀青年教师，教育部新世纪优秀人才计划，中国公路百名优秀工程师等称号，获批国务院特殊津贴。 </w:t>
      </w:r>
    </w:p>
    <w:p>
      <w:pPr>
        <w:pStyle w:val="4"/>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郝培文教授近年来主持参加了民用航空局《民用机场沥青道面施工技术规范》、交通运输部《沥青路面再生技术规范》、建设部《城市道路彩色沥青混凝土路面技术规程》以及《橡胶沥青混凝土路面技术规程》、国家标准GB《再生沥青混凝土》、《彩色沥青混凝土》、《道路用抗车辙剂沥青混凝土》等规范的编制。国内首部《绿色公路评价标准》以及《煤矿巷道沥青铺装层施工技术规范》地方标准制定者。</w:t>
      </w:r>
    </w:p>
    <w:p>
      <w:pPr>
        <w:pStyle w:val="4"/>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郝培文教授近年来共承担参加科研项目八十余项，其中包括“八五”国家科技攻关项目一项，国家自然科学基金项目五项。近年来获省部级科技进步奖20多项，《沥青及沥青混合料路用性能研究》获国家科技进步二等奖，《沥青混合料配合比设计方法研究》获陕西省科技进步二等奖，《改性沥青及沥青混合料研究》获河南省科技进步二等奖，《新疆干线公路路基路面研究》，获中国公路学会科技进步二等奖，《改性沥青在西宁曹家堡机场罩面工程的应用》获中国民航科技进步二等奖等。</w:t>
      </w:r>
      <w:r>
        <w:rPr>
          <w:rFonts w:hint="eastAsia" w:ascii="仿宋" w:hAnsi="仿宋" w:eastAsia="仿宋" w:cs="仿宋"/>
          <w:sz w:val="32"/>
          <w:szCs w:val="32"/>
        </w:rPr>
        <w:br w:type="textWrapping"/>
      </w:r>
      <w:r>
        <w:rPr>
          <w:rFonts w:hint="eastAsia" w:ascii="仿宋" w:hAnsi="仿宋" w:eastAsia="仿宋" w:cs="仿宋"/>
          <w:sz w:val="32"/>
          <w:szCs w:val="32"/>
        </w:rPr>
        <w:t xml:space="preserve">     郝培文教授近年来在国内外公开发行刊物上共发表科研论文八十余篇，其中五十多篇论文被SCI、EI、ISTP、CA收录。出版《沥青路面施工及维修技术》、《沥青与沥青混合料》、《沥青路面施工质量控制及验收务实》、《SMA路面施工与病害防治技术》等专著，参编了当代科技重要论著《沥青及沥青混合料路用性能》，以及《沥青路面》、《路基路面试验检测》、《沥青路面工程手册》等书籍。 </w:t>
      </w:r>
    </w:p>
    <w:p>
      <w:pPr>
        <w:pStyle w:val="4"/>
        <w:ind w:left="0" w:leftChars="0" w:firstLine="640" w:firstLineChars="200"/>
        <w:rPr>
          <w:rFonts w:hint="eastAsia" w:ascii="仿宋" w:hAnsi="仿宋" w:eastAsia="仿宋" w:cs="仿宋"/>
          <w:sz w:val="32"/>
          <w:szCs w:val="32"/>
        </w:rPr>
      </w:pPr>
    </w:p>
    <w:p>
      <w:pPr>
        <w:rPr>
          <w:rFonts w:hint="eastAsia" w:ascii="黑体" w:hAnsi="黑体" w:eastAsia="黑体" w:cs="黑体"/>
          <w:b/>
          <w:bCs/>
          <w:sz w:val="32"/>
          <w:szCs w:val="32"/>
          <w:lang w:val="en-US" w:eastAsia="zh-CN"/>
        </w:rPr>
      </w:pPr>
      <w:r>
        <w:rPr>
          <w:rFonts w:hint="eastAsia" w:ascii="黑体" w:hAnsi="黑体" w:eastAsia="黑体" w:cs="黑体"/>
          <w:b/>
          <w:bCs/>
          <w:sz w:val="32"/>
          <w:szCs w:val="32"/>
        </w:rPr>
        <w:t>姚运仕</w:t>
      </w:r>
      <w:r>
        <w:rPr>
          <w:rFonts w:hint="eastAsia" w:ascii="黑体" w:hAnsi="黑体" w:eastAsia="黑体" w:cs="黑体"/>
          <w:b/>
          <w:bCs/>
          <w:sz w:val="32"/>
          <w:szCs w:val="32"/>
          <w:lang w:val="en-US" w:eastAsia="zh-CN"/>
        </w:rPr>
        <w:t>教授</w:t>
      </w:r>
    </w:p>
    <w:p>
      <w:pPr>
        <w:ind w:left="0" w:leftChars="0"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长安大学教授，博士生导师，“道路施工技术与装备”教育部重点实验室主任，主要研究方向为工程机械理论及作业质量控制，从事振动搅拌基础理论及工程应用研究10余年。近几年先后主持、参与国家级、省部级项目10余项，主持企业攻关项目30余项，获省部级科技奖励6次，发表SCI、EI等论文30余篇，授权专利50余项。</w:t>
      </w:r>
    </w:p>
    <w:p>
      <w:pPr>
        <w:ind w:left="0" w:leftChars="0"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河南省千人计划专家，万里交科集团德通沥青路面创新中心副主任。</w:t>
      </w:r>
    </w:p>
    <w:p>
      <w:pPr>
        <w:ind w:left="0" w:leftChars="0" w:firstLine="640" w:firstLineChars="200"/>
        <w:rPr>
          <w:rFonts w:hint="eastAsia" w:ascii="仿宋" w:hAnsi="仿宋" w:eastAsia="仿宋" w:cs="仿宋"/>
          <w:sz w:val="32"/>
          <w:szCs w:val="32"/>
        </w:rPr>
      </w:pPr>
    </w:p>
    <w:p>
      <w:pPr>
        <w:rPr>
          <w:rFonts w:hint="eastAsia" w:ascii="黑体" w:hAnsi="黑体" w:eastAsia="黑体" w:cs="黑体"/>
          <w:b/>
          <w:bCs/>
          <w:sz w:val="32"/>
          <w:szCs w:val="32"/>
        </w:rPr>
      </w:pPr>
      <w:r>
        <w:rPr>
          <w:rFonts w:hint="eastAsia" w:ascii="黑体" w:hAnsi="黑体" w:eastAsia="黑体" w:cs="黑体"/>
          <w:b/>
          <w:bCs/>
          <w:sz w:val="32"/>
          <w:szCs w:val="32"/>
        </w:rPr>
        <w:t>郭小宏教授</w:t>
      </w:r>
    </w:p>
    <w:p>
      <w:p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重庆交通大学教师、二级教授，享受国务院政府特殊津贴专家，全国交通青年科技英才，重庆市优秀科技工作者，交通部“吴福--振华交通教育年轻教师奖”、四川省青年科技奖、首届“重庆市青年科技创新奖”优秀奖获得者，重庆市高等学校优秀中青年骨干教师。一直从事交通建设与资源循环利用方向研究。主持完成包括“国家863计划”、“国家级科技成果重点推广计划”、“科技部技术创新基金项目”在内的30多项国家、省部与国家重点工程科技项目，取得多项科研成果，获省部市科技成果奖励特等、一等、二等、三等奖10余次。出版著作7部、教材3部、发表论文100余篇。</w:t>
      </w:r>
    </w:p>
    <w:p>
      <w:pPr>
        <w:ind w:left="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cr/>
      </w:r>
      <w:r>
        <w:rPr>
          <w:rFonts w:hint="eastAsia" w:ascii="黑体" w:hAnsi="黑体" w:eastAsia="黑体" w:cs="黑体"/>
          <w:b/>
          <w:bCs/>
          <w:sz w:val="32"/>
          <w:szCs w:val="32"/>
        </w:rPr>
        <w:t>李善强教授</w:t>
      </w:r>
      <w:r>
        <w:rPr>
          <w:rFonts w:hint="eastAsia" w:ascii="黑体" w:hAnsi="黑体" w:eastAsia="黑体" w:cs="黑体"/>
          <w:b/>
          <w:bCs/>
          <w:sz w:val="32"/>
          <w:szCs w:val="32"/>
          <w:lang w:val="en-US" w:eastAsia="zh-CN"/>
        </w:rPr>
        <w:t>级高工</w:t>
      </w:r>
    </w:p>
    <w:p>
      <w:p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工学博士，路桥教授级高级工程师，校外博士生导师。现为广东华路交通科技有限公司道路学科专家，道路研究所所长，兼广东交科技术研发有限公司总经理、广东省公路学会路面工程专业委员会副主任委员。长期从事路面工程试验检测、施工咨询和科技研发等工作。曾获“广东省高速公路建设先进工作者”、“广东省优秀公路工程师”、第十届“中国公路学会百名优秀公路工程师”、交通运输部青年科技英才，中国公路学会科学传播专家等荣誉称号。先后主持或参与开展了30多项含交通运输部西部项目在内的省部级课题，已获得省部级科技进步奖20余项，公开发表论文40余篇，获国家专利60余项。</w:t>
      </w:r>
    </w:p>
    <w:p>
      <w:pPr>
        <w:ind w:left="0" w:leftChars="0" w:firstLine="640" w:firstLineChars="200"/>
        <w:rPr>
          <w:rFonts w:hint="eastAsia" w:ascii="仿宋" w:hAnsi="仿宋" w:eastAsia="仿宋" w:cs="仿宋"/>
          <w:sz w:val="32"/>
          <w:szCs w:val="32"/>
        </w:rPr>
      </w:pPr>
    </w:p>
    <w:p>
      <w:pPr>
        <w:rPr>
          <w:rFonts w:hint="eastAsia" w:ascii="黑体" w:hAnsi="黑体" w:eastAsia="黑体" w:cs="黑体"/>
          <w:b/>
          <w:bCs/>
          <w:sz w:val="32"/>
          <w:szCs w:val="32"/>
        </w:rPr>
      </w:pPr>
      <w:r>
        <w:rPr>
          <w:rFonts w:hint="eastAsia" w:ascii="黑体" w:hAnsi="黑体" w:eastAsia="黑体" w:cs="黑体"/>
          <w:b/>
          <w:bCs/>
          <w:sz w:val="32"/>
          <w:szCs w:val="32"/>
        </w:rPr>
        <w:t>周庆明</w:t>
      </w:r>
    </w:p>
    <w:p>
      <w:p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 xml:space="preserve">深圳市工程师联合会理事、高级工程师 </w:t>
      </w:r>
    </w:p>
    <w:p>
      <w:p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 xml:space="preserve">深圳市专家人才联合会专家、书记 </w:t>
      </w:r>
    </w:p>
    <w:p>
      <w:p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 xml:space="preserve">深圳市卓越绩效促进会知识及企业架构委员会主任 </w:t>
      </w:r>
    </w:p>
    <w:p>
      <w:p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 xml:space="preserve">深圳大学管理学院特约教授 </w:t>
      </w:r>
    </w:p>
    <w:p>
      <w:p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 xml:space="preserve">广东工业大学管理学院 EMBA 客座教授 </w:t>
      </w:r>
    </w:p>
    <w:p>
      <w:p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 xml:space="preserve">北京德鲁克管理学院特聘教授 </w:t>
      </w:r>
    </w:p>
    <w:p>
      <w:p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 xml:space="preserve">深圳市卓越绩效促进会副会长 </w:t>
      </w:r>
    </w:p>
    <w:p>
      <w:p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 xml:space="preserve">深圳市长质量奖主任评审员 </w:t>
      </w:r>
    </w:p>
    <w:p>
      <w:p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 xml:space="preserve">香港德鲁克管理学院战略发展顾问 </w:t>
      </w:r>
    </w:p>
    <w:p>
      <w:p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 xml:space="preserve">全国公路材料循环利用联盟顾问委员会副主任 </w:t>
      </w:r>
    </w:p>
    <w:p>
      <w:p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 xml:space="preserve">原深高速副总裁、高级工程师 </w:t>
      </w:r>
    </w:p>
    <w:p>
      <w:p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 xml:space="preserve">深圳市科学科技类社会组织联合党委副书记 </w:t>
      </w:r>
    </w:p>
    <w:p>
      <w:p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嘉鹏创造技术发展研究院专家委员会主任</w:t>
      </w:r>
    </w:p>
    <w:p>
      <w:p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周庆明先生曾在深圳某上市公司任高管职务 15 年，具 40 年管理岗位经历，一直致力于现代企业组织管理理论的研究，在企业顶层设计、法人治理、企业内部控制、企业工作系统设计、企业战略策划、企业绩效管理、企业知识管理，以及卓越绩效管理模式在中国企业组织的导入及应用等领域，具有系统性实践经验和理论研究，特别是在企业如何通过实践德鲁克管理学思想，推动企业的持续、健康发展方面具有丰富的理论知识及实战经验。</w:t>
      </w:r>
    </w:p>
    <w:p>
      <w:pPr>
        <w:ind w:firstLine="640" w:firstLineChars="200"/>
        <w:rPr>
          <w:rFonts w:hint="eastAsia" w:ascii="仿宋" w:hAnsi="仿宋" w:eastAsia="仿宋" w:cs="仿宋"/>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1OTlmZmY0ZTM1ODE1N2I1NjVmMWE3YTc3ODc3ZjgifQ=="/>
  </w:docVars>
  <w:rsids>
    <w:rsidRoot w:val="25F934F6"/>
    <w:rsid w:val="25F934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2023-10-20T07:44:00Z</dcterms:created>
  <dc:creator>八九点钟的太阳1425520313</dc:creator>
  <cp:lastModifiedBy>八九点钟的太阳1425520313</cp:lastModifiedBy>
  <dcterms:modified xsi:type="dcterms:W3CDTF">2023-10-20T07:45:47Z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C526192914DA42BBB6919F2862D2EC93_11</vt:lpwstr>
  </property>
</Properties>
</file>